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15195" w:type="dxa"/>
        <w:tblLayout w:type="fixed"/>
        <w:tblLook w:val="04A0" w:firstRow="1" w:lastRow="0" w:firstColumn="1" w:lastColumn="0" w:noHBand="0" w:noVBand="1"/>
      </w:tblPr>
      <w:tblGrid>
        <w:gridCol w:w="6754"/>
        <w:gridCol w:w="681"/>
        <w:gridCol w:w="681"/>
        <w:gridCol w:w="681"/>
        <w:gridCol w:w="681"/>
        <w:gridCol w:w="681"/>
        <w:gridCol w:w="5036"/>
      </w:tblGrid>
      <w:tr w:rsidR="00065458" w:rsidRPr="00F7513F" w14:paraId="2C051B00" w14:textId="77777777" w:rsidTr="001D1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  <w:vAlign w:val="center"/>
          </w:tcPr>
          <w:p w14:paraId="3527F5A0" w14:textId="77777777" w:rsidR="00065458" w:rsidRPr="0072410B" w:rsidRDefault="00065458" w:rsidP="001D1150">
            <w:pPr>
              <w:spacing w:after="0" w:line="360" w:lineRule="exact"/>
              <w:jc w:val="center"/>
              <w:rPr>
                <w:rFonts w:ascii="TH SarabunPSK" w:hAnsi="TH SarabunPSK" w:cs="TH SarabunPSK"/>
                <w:sz w:val="32"/>
                <w:szCs w:val="30"/>
              </w:rPr>
            </w:pPr>
            <w:r w:rsidRPr="0072410B">
              <w:rPr>
                <w:rFonts w:ascii="TH SarabunPSK" w:hAnsi="TH SarabunPSK" w:cs="TH SarabunPSK"/>
                <w:sz w:val="32"/>
                <w:szCs w:val="30"/>
                <w:cs/>
              </w:rPr>
              <w:t>หัวข้อเกณฑ์</w:t>
            </w:r>
          </w:p>
        </w:tc>
        <w:tc>
          <w:tcPr>
            <w:tcW w:w="681" w:type="dxa"/>
          </w:tcPr>
          <w:p w14:paraId="5906BBC9" w14:textId="77777777" w:rsidR="00065458" w:rsidRPr="00065458" w:rsidRDefault="00715A82" w:rsidP="001D1150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="00065458" w:rsidRPr="00715A82">
              <w:rPr>
                <w:rFonts w:ascii="TH SarabunPSK" w:hAnsi="TH SarabunPSK" w:cs="TH SarabunPSK" w:hint="cs"/>
                <w:sz w:val="24"/>
                <w:szCs w:val="24"/>
                <w:cs/>
              </w:rPr>
              <w:t>/ไม่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715A82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</w:t>
            </w:r>
          </w:p>
        </w:tc>
        <w:tc>
          <w:tcPr>
            <w:tcW w:w="2724" w:type="dxa"/>
            <w:gridSpan w:val="4"/>
          </w:tcPr>
          <w:p w14:paraId="725F04DA" w14:textId="77777777" w:rsidR="00065458" w:rsidRPr="00065458" w:rsidRDefault="00065458" w:rsidP="001D1150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ผลการประเมิน</w:t>
            </w:r>
          </w:p>
          <w:p w14:paraId="424A228B" w14:textId="77777777" w:rsidR="00065458" w:rsidRPr="00065458" w:rsidRDefault="00065458" w:rsidP="001D1150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65458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</w:t>
            </w:r>
          </w:p>
        </w:tc>
        <w:tc>
          <w:tcPr>
            <w:tcW w:w="5036" w:type="dxa"/>
          </w:tcPr>
          <w:p w14:paraId="311C185F" w14:textId="77777777" w:rsidR="00065458" w:rsidRPr="00065458" w:rsidRDefault="00065458" w:rsidP="001D1150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หลักฐาน (จุดแข็ง/ โอกาสพัฒนา)</w:t>
            </w:r>
          </w:p>
          <w:p w14:paraId="1DDFC13E" w14:textId="77777777" w:rsidR="00065458" w:rsidRPr="00065458" w:rsidRDefault="00065458" w:rsidP="001D1150">
            <w:pPr>
              <w:spacing w:after="0"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0"/>
                <w:szCs w:val="30"/>
              </w:rPr>
            </w:pPr>
            <w:r w:rsidRPr="00065458">
              <w:rPr>
                <w:rFonts w:ascii="TH SarabunPSK" w:hAnsi="TH SarabunPSK" w:cs="TH SarabunPSK"/>
                <w:sz w:val="30"/>
                <w:szCs w:val="30"/>
                <w:cs/>
              </w:rPr>
              <w:t>(ให้ระบุรายละเอียด)</w:t>
            </w:r>
          </w:p>
        </w:tc>
      </w:tr>
      <w:tr w:rsidR="00065458" w:rsidRPr="00F7513F" w14:paraId="409B7985" w14:textId="77777777" w:rsidTr="00065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5AE9A0AC" w14:textId="77777777" w:rsidR="00065458" w:rsidRPr="00045D66" w:rsidRDefault="00065458" w:rsidP="004B0FA9">
            <w:pPr>
              <w:spacing w:after="0" w:line="360" w:lineRule="exac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4FC5BFE0" w14:textId="77777777" w:rsidR="00065458" w:rsidRPr="00065458" w:rsidRDefault="00065458" w:rsidP="004B0FA9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rowallia New"/>
                <w:b/>
                <w:bCs/>
                <w:sz w:val="20"/>
                <w:szCs w:val="25"/>
              </w:rPr>
            </w:pPr>
            <w:r>
              <w:rPr>
                <w:rFonts w:ascii="Arial" w:hAnsi="Arial" w:cs="Browallia New"/>
                <w:b/>
                <w:bCs/>
                <w:sz w:val="20"/>
                <w:szCs w:val="25"/>
              </w:rPr>
              <w:t>Y/N</w:t>
            </w:r>
          </w:p>
        </w:tc>
        <w:tc>
          <w:tcPr>
            <w:tcW w:w="681" w:type="dxa"/>
            <w:vAlign w:val="center"/>
          </w:tcPr>
          <w:p w14:paraId="705EC299" w14:textId="77777777" w:rsidR="00065458" w:rsidRPr="00045D66" w:rsidRDefault="00065458" w:rsidP="004B0FA9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81" w:type="dxa"/>
            <w:vAlign w:val="center"/>
          </w:tcPr>
          <w:p w14:paraId="7E5C59B2" w14:textId="77777777" w:rsidR="00065458" w:rsidRPr="00045D66" w:rsidRDefault="00065458" w:rsidP="004B0FA9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681" w:type="dxa"/>
            <w:vAlign w:val="center"/>
          </w:tcPr>
          <w:p w14:paraId="37E9F415" w14:textId="77777777" w:rsidR="00065458" w:rsidRPr="00045D66" w:rsidRDefault="00065458" w:rsidP="004B0FA9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681" w:type="dxa"/>
            <w:vAlign w:val="center"/>
          </w:tcPr>
          <w:p w14:paraId="25458B31" w14:textId="77777777" w:rsidR="00065458" w:rsidRPr="00045D66" w:rsidRDefault="00065458" w:rsidP="004B0FA9">
            <w:pPr>
              <w:spacing w:after="0" w:line="3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5D66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036" w:type="dxa"/>
          </w:tcPr>
          <w:p w14:paraId="77F9AE2A" w14:textId="77777777" w:rsidR="00065458" w:rsidRPr="006E069F" w:rsidRDefault="00065458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5458" w:rsidRPr="00F7513F" w14:paraId="1A6657FC" w14:textId="77777777" w:rsidTr="00065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95" w:type="dxa"/>
            <w:gridSpan w:val="7"/>
          </w:tcPr>
          <w:p w14:paraId="2791AB53" w14:textId="77777777" w:rsidR="00065458" w:rsidRPr="00D13E86" w:rsidRDefault="00D13E86" w:rsidP="004B0FA9">
            <w:pPr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742AD">
              <w:rPr>
                <w:rFonts w:ascii="Arial" w:hAnsi="Arial" w:cs="Arial"/>
                <w:sz w:val="20"/>
                <w:szCs w:val="20"/>
              </w:rPr>
              <w:t>1</w:t>
            </w:r>
            <w:r w:rsidR="00E962D1" w:rsidRPr="008742AD">
              <w:rPr>
                <w:rFonts w:ascii="Arial" w:hAnsi="Arial" w:cs="Arial"/>
                <w:sz w:val="20"/>
                <w:szCs w:val="20"/>
              </w:rPr>
              <w:t>.1</w:t>
            </w:r>
            <w:r w:rsidR="00E962D1" w:rsidRPr="008742AD">
              <w:rPr>
                <w:rFonts w:ascii="Arial" w:hAnsi="Arial" w:cs="Arial"/>
                <w:sz w:val="20"/>
                <w:szCs w:val="20"/>
                <w:cs/>
              </w:rPr>
              <w:t xml:space="preserve"> </w:t>
            </w:r>
            <w:r w:rsidRPr="00D13E86">
              <w:rPr>
                <w:rFonts w:ascii="TH SarabunPSK" w:hAnsi="TH SarabunPSK" w:cs="TH SarabunPSK"/>
                <w:sz w:val="30"/>
                <w:szCs w:val="30"/>
                <w:cs/>
              </w:rPr>
              <w:t>การนำองค์กรโดยผู้นำ</w:t>
            </w:r>
          </w:p>
        </w:tc>
      </w:tr>
      <w:tr w:rsidR="00E962D1" w:rsidRPr="00F7513F" w14:paraId="073DC1F4" w14:textId="77777777" w:rsidTr="00D1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634A274D" w14:textId="7AC4D195" w:rsidR="00E962D1" w:rsidRPr="008B435E" w:rsidRDefault="008734A4" w:rsidP="007D5BBC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8B435E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="004164EE" w:rsidRPr="008B435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กำหนดวิสัยทัศน์ </w:t>
            </w:r>
            <w:r w:rsidR="009302FB" w:rsidRPr="008B435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ค่านิยมของภาควิชา</w:t>
            </w:r>
          </w:p>
        </w:tc>
        <w:tc>
          <w:tcPr>
            <w:tcW w:w="681" w:type="dxa"/>
          </w:tcPr>
          <w:p w14:paraId="2ED29D20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0E29A88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04F3F4D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B3C5C65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5B14610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3CD9B692" w14:textId="77777777" w:rsidR="00E962D1" w:rsidRPr="006E069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D5BBC" w:rsidRPr="00F7513F" w14:paraId="44B3F083" w14:textId="77777777" w:rsidTr="00D13E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5A4D1398" w14:textId="5B2BAB38" w:rsidR="007D5BBC" w:rsidRPr="007D5BBC" w:rsidRDefault="007D5BBC" w:rsidP="003C2D77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8B435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วิธี</w:t>
            </w:r>
            <w:r w:rsidRPr="008B435E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สร้างสภาพแวดล้อมเพื่อทำให้</w:t>
            </w:r>
            <w:r w:rsidRPr="008B435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ภาควิชา</w:t>
            </w:r>
            <w:r w:rsidRPr="008B435E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ประสบความสำเร็จทั้งในปัจจุบันและ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 </w:t>
            </w:r>
            <w:r w:rsidRPr="008B435E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ในอนาคต</w:t>
            </w:r>
            <w:r w:rsidRPr="008B435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 </w:t>
            </w:r>
          </w:p>
        </w:tc>
        <w:tc>
          <w:tcPr>
            <w:tcW w:w="681" w:type="dxa"/>
          </w:tcPr>
          <w:p w14:paraId="59F59EC3" w14:textId="77777777" w:rsidR="007D5BBC" w:rsidRPr="00F7513F" w:rsidRDefault="007D5BBC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ED871F0" w14:textId="77777777" w:rsidR="007D5BBC" w:rsidRPr="00F7513F" w:rsidRDefault="007D5BBC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097C886" w14:textId="77777777" w:rsidR="007D5BBC" w:rsidRPr="00F7513F" w:rsidRDefault="007D5BBC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9F48955" w14:textId="77777777" w:rsidR="007D5BBC" w:rsidRPr="00F7513F" w:rsidRDefault="007D5BBC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54554C0" w14:textId="77777777" w:rsidR="007D5BBC" w:rsidRPr="00F7513F" w:rsidRDefault="007D5BBC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6FD11F8A" w14:textId="77777777" w:rsidR="007D5BBC" w:rsidRPr="00F7513F" w:rsidRDefault="007D5BBC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1510B2D4" w14:textId="77777777" w:rsidTr="00D1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13365FFE" w14:textId="2FDC181A" w:rsidR="00FF5CC5" w:rsidRPr="008B435E" w:rsidRDefault="004B0FA9" w:rsidP="007D5BBC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8B435E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</w:t>
            </w:r>
            <w:r w:rsidR="00C15A89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ธี</w:t>
            </w:r>
            <w:r w:rsidR="00FF5CC5" w:rsidRPr="00FF5CC5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ทำให้เกิดการปฏิบัติการอย่างจริงจังเพื่อให้บรรลุพันธกิจของ</w:t>
            </w:r>
            <w:r w:rsidR="00C15A89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ภาควิชา</w:t>
            </w:r>
          </w:p>
        </w:tc>
        <w:tc>
          <w:tcPr>
            <w:tcW w:w="681" w:type="dxa"/>
          </w:tcPr>
          <w:p w14:paraId="280D61F3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473767B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C94FFEE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B2B56F3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8B3B478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311F33BD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3F81FDA3" w14:textId="77777777" w:rsidTr="00D13E8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3CA92856" w14:textId="0B67C1F2" w:rsidR="00987F3E" w:rsidRPr="007D5BBC" w:rsidRDefault="008734A4" w:rsidP="007D5BBC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7D5BBC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="00987F3E" w:rsidRPr="007D5BBC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การ</w:t>
            </w:r>
            <w:r w:rsidR="00D13E86" w:rsidRPr="007D5BBC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ที่ผู้นำสื่อสาร</w:t>
            </w:r>
            <w:r w:rsidR="004B0FA9" w:rsidRPr="007D5BBC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และสร้างความสัมพันธ์</w:t>
            </w:r>
            <w:r w:rsidR="00D13E86" w:rsidRPr="007D5BBC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กับบุคลากร</w:t>
            </w:r>
            <w:r w:rsidR="00C15A89" w:rsidRPr="007D5BBC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ในภาควิชา</w:t>
            </w:r>
            <w:r w:rsidR="00D13E86" w:rsidRPr="007D5BBC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 xml:space="preserve"> ผู้เรียน</w:t>
            </w:r>
            <w:r w:rsidR="00C15A89" w:rsidRPr="007D5BBC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 </w:t>
            </w:r>
            <w:r w:rsidR="00D13E86" w:rsidRPr="007D5BBC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และลูกค้า</w:t>
            </w:r>
            <w:r w:rsidR="00C15A89" w:rsidRPr="007D5BBC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อื่น ๆ </w:t>
            </w:r>
            <w:r w:rsidR="00D13E86" w:rsidRPr="007D5BBC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ที่สำคัญ</w:t>
            </w:r>
            <w:r w:rsidR="00C15A89" w:rsidRPr="007D5BBC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ของภาควิชา</w:t>
            </w:r>
          </w:p>
        </w:tc>
        <w:tc>
          <w:tcPr>
            <w:tcW w:w="681" w:type="dxa"/>
          </w:tcPr>
          <w:p w14:paraId="407D435C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08DEB47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F87C7E0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70BC859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A11CE6E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58293278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4C99C8FE" w14:textId="77777777" w:rsidTr="00D13E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78EC1A19" w14:textId="399972BB" w:rsidR="00E962D1" w:rsidRPr="007D5BBC" w:rsidRDefault="008E3E36" w:rsidP="007D5BBC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</w:rPr>
            </w:pPr>
            <w:r w:rsidRPr="007D5BBC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วิธี</w:t>
            </w:r>
            <w:r w:rsidR="00C92368" w:rsidRPr="007D5BBC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การ</w:t>
            </w:r>
            <w:r w:rsidR="00D13E86" w:rsidRPr="007D5BBC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ที่ผู้นำ</w:t>
            </w:r>
            <w:r w:rsidR="000874D1" w:rsidRPr="007D5BBC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แสดงให้เห็นถึงความมุ่งมั่นต่อการประพฤติปฏิบัติตามกฎหมายและการประพฤต</w:t>
            </w:r>
            <w:r w:rsidR="008E51D7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ิ</w:t>
            </w:r>
            <w:r w:rsidR="000874D1" w:rsidRPr="007D5BBC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ป</w:t>
            </w:r>
            <w:r w:rsidR="000874D1" w:rsidRPr="007D5BBC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ฏิบัติอย่างมีจริย</w:t>
            </w:r>
            <w:r w:rsidR="000874D1" w:rsidRPr="007D5BBC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ธรรม</w:t>
            </w:r>
            <w:r w:rsidR="00944450" w:rsidRPr="007D5BBC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 </w:t>
            </w:r>
          </w:p>
        </w:tc>
        <w:tc>
          <w:tcPr>
            <w:tcW w:w="681" w:type="dxa"/>
          </w:tcPr>
          <w:p w14:paraId="14B220A7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09B6BFB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58A3056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16D16E8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1147695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291603BA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13E86" w:rsidRPr="00F7513F" w14:paraId="2C20B80C" w14:textId="77777777" w:rsidTr="000654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42C08A9F" w14:textId="2B1E1903" w:rsidR="00D13E86" w:rsidRPr="004B0FA9" w:rsidRDefault="004B0FA9" w:rsidP="007D5BBC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4B0FA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วิธีที่ผู้นำวางแผนสืบทอดต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ำแหน่ง</w:t>
            </w:r>
            <w:r w:rsidR="00C2387E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 และ</w:t>
            </w:r>
            <w:r w:rsidRPr="004B0FA9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พัฒนาผู้นำในอนาคต</w:t>
            </w:r>
            <w:r w:rsidR="008E51D7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ของภาควิชา</w:t>
            </w:r>
          </w:p>
        </w:tc>
        <w:tc>
          <w:tcPr>
            <w:tcW w:w="681" w:type="dxa"/>
          </w:tcPr>
          <w:p w14:paraId="6F92C123" w14:textId="77777777" w:rsidR="00D13E86" w:rsidRPr="00F7513F" w:rsidRDefault="00D13E86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C085193" w14:textId="77777777" w:rsidR="00D13E86" w:rsidRPr="00F7513F" w:rsidRDefault="00D13E86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62E69F8" w14:textId="77777777" w:rsidR="00D13E86" w:rsidRPr="00F7513F" w:rsidRDefault="00D13E86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DA4026C" w14:textId="77777777" w:rsidR="00D13E86" w:rsidRPr="00F7513F" w:rsidRDefault="00D13E86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7FDACF8" w14:textId="77777777" w:rsidR="00D13E86" w:rsidRPr="00F7513F" w:rsidRDefault="00D13E86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09E187BB" w14:textId="77777777" w:rsidR="00D13E86" w:rsidRPr="00F7513F" w:rsidRDefault="00D13E86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44450" w:rsidRPr="00F7513F" w14:paraId="2698664D" w14:textId="77777777" w:rsidTr="00C0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7E417727" w14:textId="77777777" w:rsidR="00944450" w:rsidRPr="00944450" w:rsidRDefault="004B0FA9" w:rsidP="004B0FA9">
            <w:pPr>
              <w:spacing w:after="0" w:line="360" w:lineRule="exact"/>
              <w:rPr>
                <w:rFonts w:ascii="TH SarabunPSK" w:hAnsi="TH SarabunPSK" w:cs="TH SarabunPSK"/>
                <w:sz w:val="32"/>
                <w:szCs w:val="30"/>
                <w:cs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00B1B">
              <w:rPr>
                <w:rFonts w:ascii="Arial" w:hAnsi="Arial" w:cs="Arial"/>
                <w:sz w:val="20"/>
                <w:szCs w:val="20"/>
              </w:rPr>
              <w:t xml:space="preserve">.2 </w:t>
            </w:r>
            <w:r w:rsidR="00A124B8">
              <w:rPr>
                <w:rFonts w:ascii="TH SarabunPSK" w:hAnsi="TH SarabunPSK" w:cs="TH SarabunPSK" w:hint="cs"/>
                <w:sz w:val="32"/>
                <w:szCs w:val="30"/>
                <w:cs/>
              </w:rPr>
              <w:t xml:space="preserve">การกำกับดูแลและความรับผิดชอบต่อสังคม </w:t>
            </w:r>
          </w:p>
        </w:tc>
        <w:tc>
          <w:tcPr>
            <w:tcW w:w="681" w:type="dxa"/>
          </w:tcPr>
          <w:p w14:paraId="3085085B" w14:textId="77777777" w:rsidR="00944450" w:rsidRPr="00F7513F" w:rsidRDefault="00944450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A9E6831" w14:textId="77777777" w:rsidR="00944450" w:rsidRPr="00F7513F" w:rsidRDefault="00944450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A10178A" w14:textId="77777777" w:rsidR="00944450" w:rsidRPr="00F7513F" w:rsidRDefault="00944450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663C6CC" w14:textId="77777777" w:rsidR="00944450" w:rsidRPr="00F7513F" w:rsidRDefault="00944450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CCE6CC1" w14:textId="77777777" w:rsidR="00944450" w:rsidRPr="00F7513F" w:rsidRDefault="00944450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162F107E" w14:textId="77777777" w:rsidR="00944450" w:rsidRPr="00F7513F" w:rsidRDefault="00944450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3E36" w:rsidRPr="00F7513F" w14:paraId="1EE6B196" w14:textId="77777777" w:rsidTr="00C00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3F99581D" w14:textId="7A6B09F6" w:rsidR="00E962D1" w:rsidRPr="00AE6E87" w:rsidRDefault="008E3E36" w:rsidP="008578EB">
            <w:pPr>
              <w:pStyle w:val="ListParagraph"/>
              <w:numPr>
                <w:ilvl w:val="0"/>
                <w:numId w:val="5"/>
              </w:numPr>
              <w:spacing w:after="0" w:line="360" w:lineRule="exact"/>
              <w:ind w:left="424" w:hanging="424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วิธี</w:t>
            </w:r>
            <w:r w:rsidR="00AE6E87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การ</w:t>
            </w:r>
            <w:r w:rsidR="00B4745D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ที่</w:t>
            </w:r>
            <w:r w:rsidR="00BA4171" w:rsidRPr="00BA4171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ทำให้มั่นใจว่า</w:t>
            </w:r>
            <w:r w:rsidR="005234D9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ภาควิชา</w:t>
            </w:r>
            <w:r w:rsidR="00BA4171" w:rsidRPr="00BA4171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มีระบบการกำกับดูแลที่มีความรับผิดชอ</w:t>
            </w:r>
            <w:r w:rsidR="00AE6E87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บ</w:t>
            </w:r>
          </w:p>
        </w:tc>
        <w:tc>
          <w:tcPr>
            <w:tcW w:w="681" w:type="dxa"/>
          </w:tcPr>
          <w:p w14:paraId="78D61697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82D98B0" w14:textId="77777777" w:rsidR="00E962D1" w:rsidRPr="00C2387E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8477F44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9EA19B1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4E84170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0D2350FD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62D1" w:rsidRPr="00F7513F" w14:paraId="1B72EC92" w14:textId="77777777" w:rsidTr="00C0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13377966" w14:textId="0B72AFD5" w:rsidR="00E962D1" w:rsidRPr="00E25742" w:rsidRDefault="00A124B8" w:rsidP="008578EB">
            <w:pPr>
              <w:pStyle w:val="ListParagraph"/>
              <w:numPr>
                <w:ilvl w:val="0"/>
                <w:numId w:val="5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E25742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="000D5017" w:rsidRPr="00E25742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ดำเนินการและคาดการณ์ล่วงหน้าในด้านกฎหมาย กฎระเบียบข้อบังคับ และความกังวลของ</w:t>
            </w:r>
            <w:r w:rsidR="00680A8C" w:rsidRPr="00E25742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สถาบันและ</w:t>
            </w:r>
            <w:r w:rsidR="000D5017" w:rsidRPr="00E25742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ชุมชน</w:t>
            </w:r>
            <w:r w:rsidR="00680A8C" w:rsidRPr="00E25742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รอบสถาบัน</w:t>
            </w:r>
            <w:r w:rsidR="000D5017" w:rsidRPr="00E25742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ต่อการปฏิบัติการ</w:t>
            </w:r>
            <w:r w:rsidR="000F3D62" w:rsidRPr="00E25742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ที่</w:t>
            </w:r>
            <w:r w:rsidR="000F3D62" w:rsidRPr="00E25742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มีผลกระทบในเชิงลบ</w:t>
            </w:r>
            <w:r w:rsidR="00680A8C" w:rsidRPr="00E25742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ของภาควิชา</w:t>
            </w:r>
          </w:p>
        </w:tc>
        <w:tc>
          <w:tcPr>
            <w:tcW w:w="681" w:type="dxa"/>
          </w:tcPr>
          <w:p w14:paraId="5238F07B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D6E81E3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4379CE30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2E7D07E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2364F70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7892311C" w14:textId="77777777" w:rsidR="00E962D1" w:rsidRPr="00F7513F" w:rsidRDefault="00E962D1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E3E36" w:rsidRPr="00F7513F" w14:paraId="0CFD1CDD" w14:textId="77777777" w:rsidTr="00C00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22EA6F16" w14:textId="2B70DFFA" w:rsidR="00E962D1" w:rsidRPr="00E25742" w:rsidRDefault="00E962D1" w:rsidP="008578EB">
            <w:pPr>
              <w:pStyle w:val="ListParagraph"/>
              <w:numPr>
                <w:ilvl w:val="0"/>
                <w:numId w:val="5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E25742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วิธี</w:t>
            </w:r>
            <w:r w:rsidR="00E25742" w:rsidRPr="00E25742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ส่งเสริมและสร้างความมั่นใจว่าปฏิสัมพันธ์ทุกด้านของ</w:t>
            </w:r>
            <w:r w:rsidR="00E25742" w:rsidRPr="00E25742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ภาควิชา</w:t>
            </w:r>
            <w:r w:rsidR="00E25742" w:rsidRPr="00E25742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เป็นไปอย่างมีจริยธรรม</w:t>
            </w:r>
          </w:p>
        </w:tc>
        <w:tc>
          <w:tcPr>
            <w:tcW w:w="681" w:type="dxa"/>
          </w:tcPr>
          <w:p w14:paraId="16B474DD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3F3FBE8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213C0E8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2ADC6504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41C1109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23C66428" w14:textId="77777777" w:rsidR="00E962D1" w:rsidRPr="00F7513F" w:rsidRDefault="00E962D1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4B8" w:rsidRPr="00F7513F" w14:paraId="719D0404" w14:textId="77777777" w:rsidTr="00C00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654904F4" w14:textId="20EDAE39" w:rsidR="00A124B8" w:rsidRPr="008E3E36" w:rsidRDefault="00A124B8" w:rsidP="008578EB">
            <w:pPr>
              <w:pStyle w:val="ListParagraph"/>
              <w:numPr>
                <w:ilvl w:val="0"/>
                <w:numId w:val="5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 w:rsidRPr="008E3E36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วิธี</w:t>
            </w:r>
            <w:r w:rsidRPr="008E3E36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การ</w:t>
            </w:r>
            <w:r w:rsidR="00BD401A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ที่ภาควิชา</w:t>
            </w:r>
            <w:r w:rsidR="00312B90" w:rsidRPr="00312B90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คำนึงถึงความผาสุกและผลประโยชน์ของ</w:t>
            </w:r>
            <w:r w:rsidR="00BD401A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สถาบัน/ </w:t>
            </w:r>
            <w:r w:rsidR="00312B90" w:rsidRPr="00312B90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สังคม</w:t>
            </w:r>
            <w:r w:rsidR="00BD401A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 xml:space="preserve"> </w:t>
            </w:r>
            <w:r w:rsidR="00312B90" w:rsidRPr="00312B90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เป็นส่วนหนึ่งในกลยุทธ์และการปฏิบัติการประจำวัน</w:t>
            </w:r>
            <w:r w:rsidR="00BD401A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ของภาควิชา</w:t>
            </w:r>
          </w:p>
        </w:tc>
        <w:tc>
          <w:tcPr>
            <w:tcW w:w="681" w:type="dxa"/>
          </w:tcPr>
          <w:p w14:paraId="3D4FE719" w14:textId="77777777" w:rsidR="00A124B8" w:rsidRPr="00F7513F" w:rsidRDefault="00A124B8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D61777C" w14:textId="77777777" w:rsidR="00A124B8" w:rsidRPr="00F7513F" w:rsidRDefault="00A124B8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5F319BDF" w14:textId="77777777" w:rsidR="00A124B8" w:rsidRPr="00F7513F" w:rsidRDefault="00A124B8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0D35B353" w14:textId="77777777" w:rsidR="00A124B8" w:rsidRPr="00F7513F" w:rsidRDefault="00A124B8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02D2D8C" w14:textId="77777777" w:rsidR="00A124B8" w:rsidRPr="00F7513F" w:rsidRDefault="00A124B8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40394F1E" w14:textId="77777777" w:rsidR="00A124B8" w:rsidRPr="00F7513F" w:rsidRDefault="00A124B8" w:rsidP="004B0FA9">
            <w:pPr>
              <w:spacing w:after="0"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24B8" w:rsidRPr="00F7513F" w14:paraId="0C6C3979" w14:textId="77777777" w:rsidTr="00C00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4" w:type="dxa"/>
          </w:tcPr>
          <w:p w14:paraId="2FB010A7" w14:textId="04F5D6FD" w:rsidR="00A124B8" w:rsidRPr="008E3E36" w:rsidRDefault="008E3E36" w:rsidP="008578EB">
            <w:pPr>
              <w:pStyle w:val="ListParagraph"/>
              <w:numPr>
                <w:ilvl w:val="0"/>
                <w:numId w:val="5"/>
              </w:numPr>
              <w:spacing w:after="0" w:line="360" w:lineRule="exact"/>
              <w:ind w:left="397" w:hanging="397"/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วิธี</w:t>
            </w:r>
            <w:r w:rsidR="0082464B" w:rsidRPr="0082464B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สนับสนุนและสร้างความเข้มแข็งให้แก่ชุมชนที่</w:t>
            </w:r>
            <w:r w:rsidR="0082464B">
              <w:rPr>
                <w:rFonts w:ascii="TH SarabunPSK" w:hAnsi="TH SarabunPSK" w:cs="TH SarabunPSK" w:hint="cs"/>
                <w:b w:val="0"/>
                <w:bCs w:val="0"/>
                <w:sz w:val="32"/>
                <w:szCs w:val="30"/>
                <w:cs/>
              </w:rPr>
              <w:t>ภาควิชาให้ความ</w:t>
            </w:r>
            <w:r w:rsidR="0082464B" w:rsidRPr="0082464B">
              <w:rPr>
                <w:rFonts w:ascii="TH SarabunPSK" w:hAnsi="TH SarabunPSK" w:cs="TH SarabunPSK"/>
                <w:b w:val="0"/>
                <w:bCs w:val="0"/>
                <w:sz w:val="32"/>
                <w:szCs w:val="30"/>
                <w:cs/>
              </w:rPr>
              <w:t>สำคัญ</w:t>
            </w:r>
          </w:p>
        </w:tc>
        <w:tc>
          <w:tcPr>
            <w:tcW w:w="681" w:type="dxa"/>
          </w:tcPr>
          <w:p w14:paraId="107BB29C" w14:textId="77777777" w:rsidR="00A124B8" w:rsidRPr="00F7513F" w:rsidRDefault="00A124B8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747FB946" w14:textId="77777777" w:rsidR="00A124B8" w:rsidRPr="00F7513F" w:rsidRDefault="00A124B8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62F3B1E2" w14:textId="77777777" w:rsidR="00A124B8" w:rsidRPr="00F7513F" w:rsidRDefault="00A124B8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39FC03E4" w14:textId="77777777" w:rsidR="00A124B8" w:rsidRPr="00F7513F" w:rsidRDefault="00A124B8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1" w:type="dxa"/>
          </w:tcPr>
          <w:p w14:paraId="142E2509" w14:textId="77777777" w:rsidR="00A124B8" w:rsidRPr="00F7513F" w:rsidRDefault="00A124B8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036" w:type="dxa"/>
          </w:tcPr>
          <w:p w14:paraId="494F90A1" w14:textId="77777777" w:rsidR="00A124B8" w:rsidRPr="00F7513F" w:rsidRDefault="00A124B8" w:rsidP="004B0FA9">
            <w:pPr>
              <w:spacing w:after="0" w:line="3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8CF7776" w14:textId="6D3B5BC4" w:rsidR="005C61F6" w:rsidRPr="0028725D" w:rsidRDefault="008578EB" w:rsidP="0028725D">
      <w:pPr>
        <w:spacing w:before="120" w:after="0" w:line="360" w:lineRule="exact"/>
        <w:rPr>
          <w:rFonts w:ascii="Arial" w:hAnsi="Arial" w:cs="TH SarabunPSK"/>
          <w:sz w:val="18"/>
        </w:rPr>
      </w:pPr>
      <w:r>
        <w:rPr>
          <w:rFonts w:ascii="Arial" w:hAnsi="Arial" w:cs="TH SarabunPSK"/>
          <w:sz w:val="18"/>
        </w:rPr>
        <w:t xml:space="preserve">*ADLI </w:t>
      </w:r>
      <w:r>
        <w:rPr>
          <w:rFonts w:ascii="Arial" w:hAnsi="Arial" w:cs="TH SarabunPSK"/>
          <w:sz w:val="18"/>
          <w:cs/>
        </w:rPr>
        <w:t xml:space="preserve">หมายถึง การประเมินวิธีการที่ภาควิชาหรือหน่วยสนับสนุนใช้สำหรับตอบคำถามเกณฑ์ว่าเป็น ๑) มีแนวทางที่เป็นระบบ หรือไม่ ๒) มีการนำไปปฏิบัติ หรือไม่ ๓) มีการทบทวนและปรับปรุงวิธีการ หรือไม่ ๔) วิธีการที่ใช้ตอบสนอง </w:t>
      </w:r>
      <w:r>
        <w:rPr>
          <w:rFonts w:ascii="Arial" w:hAnsi="Arial" w:cs="TH SarabunPSK"/>
          <w:sz w:val="18"/>
        </w:rPr>
        <w:t xml:space="preserve">need </w:t>
      </w:r>
      <w:r>
        <w:rPr>
          <w:rFonts w:ascii="Arial" w:hAnsi="Arial" w:cs="TH SarabunPSK"/>
          <w:sz w:val="18"/>
          <w:cs/>
        </w:rPr>
        <w:t xml:space="preserve">ของภาควิชา/หน่วยสนับสนุน หรือไม่ </w:t>
      </w:r>
      <w:r>
        <w:rPr>
          <w:rFonts w:ascii="Arial" w:hAnsi="Arial" w:cs="TH SarabunPSK"/>
          <w:sz w:val="18"/>
        </w:rPr>
        <w:t>Approach **</w:t>
      </w:r>
      <w:r>
        <w:rPr>
          <w:rFonts w:ascii="Arial" w:hAnsi="Arial" w:cs="TH SarabunPSK"/>
          <w:sz w:val="18"/>
          <w:cs/>
        </w:rPr>
        <w:t xml:space="preserve">วิธีการประเมินว่าแนวทางที่ใช้เป็นระบบ หรือไม่ โดยแนวทางที่เป็นระบบ </w:t>
      </w:r>
      <w:r>
        <w:rPr>
          <w:rFonts w:ascii="Arial" w:hAnsi="Arial" w:cs="TH SarabunPSK"/>
          <w:sz w:val="18"/>
        </w:rPr>
        <w:t xml:space="preserve">(systematic) </w:t>
      </w:r>
      <w:r>
        <w:rPr>
          <w:rFonts w:ascii="Arial" w:hAnsi="Arial" w:cs="TH SarabunPSK"/>
          <w:sz w:val="18"/>
          <w:cs/>
        </w:rPr>
        <w:t xml:space="preserve">จะมี ๔ องค์ประกอบ ได้แก่ ๑) มีแนวทางปฏิบัติชัดเจน </w:t>
      </w:r>
      <w:r>
        <w:rPr>
          <w:rFonts w:ascii="Arial" w:hAnsi="Arial" w:cs="TH SarabunPSK"/>
          <w:sz w:val="18"/>
        </w:rPr>
        <w:t>(definable)</w:t>
      </w:r>
      <w:r>
        <w:rPr>
          <w:rFonts w:ascii="Arial" w:hAnsi="Arial" w:cs="TH SarabunPSK"/>
          <w:sz w:val="18"/>
          <w:cs/>
        </w:rPr>
        <w:t xml:space="preserve"> ๒) ทำซ้ำได้ </w:t>
      </w:r>
      <w:r>
        <w:rPr>
          <w:rFonts w:ascii="Arial" w:hAnsi="Arial" w:cs="TH SarabunPSK"/>
          <w:sz w:val="18"/>
        </w:rPr>
        <w:t xml:space="preserve">(measurable) </w:t>
      </w:r>
      <w:r>
        <w:rPr>
          <w:rFonts w:ascii="Arial" w:hAnsi="Arial" w:cs="TH SarabunPSK"/>
          <w:sz w:val="18"/>
          <w:cs/>
        </w:rPr>
        <w:t>๓) วัดผล/ประเมินผลได้</w:t>
      </w:r>
      <w:r>
        <w:rPr>
          <w:rFonts w:ascii="Arial" w:hAnsi="Arial" w:cs="TH SarabunPSK"/>
          <w:sz w:val="18"/>
        </w:rPr>
        <w:t xml:space="preserve"> (Measurable)</w:t>
      </w:r>
      <w:r>
        <w:rPr>
          <w:rFonts w:ascii="Arial" w:hAnsi="Arial" w:cs="TH SarabunPSK"/>
          <w:sz w:val="18"/>
          <w:cs/>
        </w:rPr>
        <w:t xml:space="preserve"> ๔) คาดการณ์ได้</w:t>
      </w:r>
      <w:r>
        <w:rPr>
          <w:rFonts w:ascii="Arial" w:hAnsi="Arial" w:cs="TH SarabunPSK"/>
          <w:sz w:val="18"/>
        </w:rPr>
        <w:t xml:space="preserve"> (predictable</w:t>
      </w:r>
      <w:r>
        <w:rPr>
          <w:rFonts w:ascii="Arial" w:hAnsi="Arial" w:cs="TH SarabunPSK"/>
          <w:sz w:val="18"/>
          <w:cs/>
        </w:rPr>
        <w:t xml:space="preserve">)  </w:t>
      </w:r>
      <w:bookmarkStart w:id="0" w:name="_GoBack"/>
      <w:bookmarkEnd w:id="0"/>
    </w:p>
    <w:sectPr w:rsidR="005C61F6" w:rsidRPr="0028725D" w:rsidSect="00287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134" w:bottom="450" w:left="1134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4BCD0" w14:textId="77777777" w:rsidR="002547F5" w:rsidRDefault="002547F5" w:rsidP="0072410B">
      <w:pPr>
        <w:spacing w:after="0" w:line="240" w:lineRule="auto"/>
      </w:pPr>
      <w:r>
        <w:separator/>
      </w:r>
    </w:p>
  </w:endnote>
  <w:endnote w:type="continuationSeparator" w:id="0">
    <w:p w14:paraId="28922C6D" w14:textId="77777777" w:rsidR="002547F5" w:rsidRDefault="002547F5" w:rsidP="00724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E1F74" w14:textId="77777777" w:rsidR="00162B69" w:rsidRDefault="00162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B32AD" w14:textId="77777777" w:rsidR="00162B69" w:rsidRDefault="00162B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FEA18" w14:textId="77777777" w:rsidR="00162B69" w:rsidRDefault="00162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CD3F4" w14:textId="77777777" w:rsidR="002547F5" w:rsidRDefault="002547F5" w:rsidP="0072410B">
      <w:pPr>
        <w:spacing w:after="0" w:line="240" w:lineRule="auto"/>
      </w:pPr>
      <w:r>
        <w:separator/>
      </w:r>
    </w:p>
  </w:footnote>
  <w:footnote w:type="continuationSeparator" w:id="0">
    <w:p w14:paraId="06CE3669" w14:textId="77777777" w:rsidR="002547F5" w:rsidRDefault="002547F5" w:rsidP="00724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801DF" w14:textId="77777777" w:rsidR="00162B69" w:rsidRDefault="00162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21D19" w14:textId="77777777" w:rsidR="0072410B" w:rsidRPr="0072410B" w:rsidRDefault="0072410B" w:rsidP="0072410B">
    <w:pPr>
      <w:pStyle w:val="Header"/>
      <w:jc w:val="center"/>
      <w:rPr>
        <w:rFonts w:ascii="TH SarabunPSK" w:hAnsi="TH SarabunPSK" w:cs="TH SarabunPSK"/>
        <w:b/>
        <w:bCs/>
        <w:spacing w:val="30"/>
        <w:sz w:val="24"/>
        <w:szCs w:val="32"/>
      </w:rPr>
    </w:pPr>
    <w:r w:rsidRPr="0072410B">
      <w:rPr>
        <w:rFonts w:ascii="TH SarabunPSK" w:hAnsi="TH SarabunPSK" w:cs="TH SarabunPSK"/>
        <w:b/>
        <w:bCs/>
        <w:spacing w:val="30"/>
        <w:sz w:val="24"/>
        <w:szCs w:val="32"/>
        <w:cs/>
      </w:rPr>
      <w:t>แบบประเมินผลแนวทางหรือวิธีการ เรื่อ</w:t>
    </w:r>
    <w:r w:rsidR="00D13E86">
      <w:rPr>
        <w:rFonts w:ascii="TH SarabunPSK" w:hAnsi="TH SarabunPSK" w:cs="TH SarabunPSK"/>
        <w:b/>
        <w:bCs/>
        <w:spacing w:val="30"/>
        <w:sz w:val="24"/>
        <w:szCs w:val="32"/>
        <w:cs/>
      </w:rPr>
      <w:t xml:space="preserve">ง </w:t>
    </w:r>
    <w:r w:rsidR="00162B69">
      <w:rPr>
        <w:rFonts w:ascii="TH SarabunPSK" w:hAnsi="TH SarabunPSK" w:cs="TH SarabunPSK" w:hint="cs"/>
        <w:b/>
        <w:bCs/>
        <w:spacing w:val="30"/>
        <w:sz w:val="24"/>
        <w:szCs w:val="32"/>
        <w:cs/>
      </w:rPr>
      <w:t>การนำองค์การ</w:t>
    </w:r>
    <w:r w:rsidR="00D13E86">
      <w:rPr>
        <w:rFonts w:ascii="TH SarabunPSK" w:hAnsi="TH SarabunPSK" w:cs="TH SarabunPSK"/>
        <w:b/>
        <w:bCs/>
        <w:spacing w:val="30"/>
        <w:sz w:val="24"/>
        <w:szCs w:val="32"/>
        <w:cs/>
      </w:rPr>
      <w:t xml:space="preserve"> (หมวด ๑</w:t>
    </w:r>
    <w:r w:rsidRPr="0072410B">
      <w:rPr>
        <w:rFonts w:ascii="TH SarabunPSK" w:hAnsi="TH SarabunPSK" w:cs="TH SarabunPSK"/>
        <w:b/>
        <w:bCs/>
        <w:spacing w:val="30"/>
        <w:sz w:val="24"/>
        <w:szCs w:val="32"/>
        <w:cs/>
      </w:rPr>
      <w:t>)</w:t>
    </w:r>
  </w:p>
  <w:p w14:paraId="4FC33BC5" w14:textId="77777777" w:rsidR="0072410B" w:rsidRDefault="00724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0D95" w14:textId="77777777" w:rsidR="00162B69" w:rsidRDefault="00162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25A1"/>
    <w:multiLevelType w:val="hybridMultilevel"/>
    <w:tmpl w:val="9C064110"/>
    <w:lvl w:ilvl="0" w:tplc="87EAB79A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F81D4F"/>
    <w:multiLevelType w:val="hybridMultilevel"/>
    <w:tmpl w:val="D56AE9DE"/>
    <w:lvl w:ilvl="0" w:tplc="02D4B69A">
      <w:start w:val="1"/>
      <w:numFmt w:val="decimal"/>
      <w:lvlText w:val="(%1)"/>
      <w:lvlJc w:val="left"/>
      <w:pPr>
        <w:ind w:left="1117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3AF17EB4"/>
    <w:multiLevelType w:val="hybridMultilevel"/>
    <w:tmpl w:val="ED8CBB9E"/>
    <w:lvl w:ilvl="0" w:tplc="EE166610">
      <w:start w:val="1"/>
      <w:numFmt w:val="decimal"/>
      <w:lvlText w:val="(%1)"/>
      <w:lvlJc w:val="left"/>
      <w:pPr>
        <w:ind w:left="757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3B7F3BBD"/>
    <w:multiLevelType w:val="hybridMultilevel"/>
    <w:tmpl w:val="8C3C40D8"/>
    <w:lvl w:ilvl="0" w:tplc="87EAB79A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2E3502"/>
    <w:multiLevelType w:val="hybridMultilevel"/>
    <w:tmpl w:val="180CDCC0"/>
    <w:lvl w:ilvl="0" w:tplc="87EAB79A">
      <w:start w:val="1"/>
      <w:numFmt w:val="decimal"/>
      <w:lvlText w:val="(%1)"/>
      <w:lvlJc w:val="left"/>
      <w:pPr>
        <w:ind w:left="360" w:hanging="360"/>
      </w:pPr>
      <w:rPr>
        <w:rFonts w:ascii="Arial" w:hAnsi="Arial" w:hint="default"/>
        <w:sz w:val="2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wNDUysjQyM7U0MzRW0lEKTi0uzszPAykwqgUAMp4ePSwAAAA="/>
  </w:docVars>
  <w:rsids>
    <w:rsidRoot w:val="0072410B"/>
    <w:rsid w:val="0001630D"/>
    <w:rsid w:val="00045D66"/>
    <w:rsid w:val="00065458"/>
    <w:rsid w:val="00074CEE"/>
    <w:rsid w:val="000874D1"/>
    <w:rsid w:val="000D5017"/>
    <w:rsid w:val="000F3D62"/>
    <w:rsid w:val="00162B69"/>
    <w:rsid w:val="00187383"/>
    <w:rsid w:val="001B4E5C"/>
    <w:rsid w:val="001D1150"/>
    <w:rsid w:val="002547F5"/>
    <w:rsid w:val="0028725D"/>
    <w:rsid w:val="00312B90"/>
    <w:rsid w:val="003B2767"/>
    <w:rsid w:val="003C2D77"/>
    <w:rsid w:val="004164EE"/>
    <w:rsid w:val="0046065F"/>
    <w:rsid w:val="004B0FA9"/>
    <w:rsid w:val="004E1B6C"/>
    <w:rsid w:val="00516B66"/>
    <w:rsid w:val="005234D9"/>
    <w:rsid w:val="005C61F6"/>
    <w:rsid w:val="005C696B"/>
    <w:rsid w:val="006403E0"/>
    <w:rsid w:val="006655B3"/>
    <w:rsid w:val="00680A8C"/>
    <w:rsid w:val="006D05CC"/>
    <w:rsid w:val="00701A5B"/>
    <w:rsid w:val="00715A82"/>
    <w:rsid w:val="0072410B"/>
    <w:rsid w:val="00755608"/>
    <w:rsid w:val="00782AF1"/>
    <w:rsid w:val="007956AC"/>
    <w:rsid w:val="007D2857"/>
    <w:rsid w:val="007D5BBC"/>
    <w:rsid w:val="008242AE"/>
    <w:rsid w:val="0082464B"/>
    <w:rsid w:val="00840770"/>
    <w:rsid w:val="008578EB"/>
    <w:rsid w:val="00861215"/>
    <w:rsid w:val="008668CD"/>
    <w:rsid w:val="008734A4"/>
    <w:rsid w:val="008742AD"/>
    <w:rsid w:val="008A3857"/>
    <w:rsid w:val="008A64CE"/>
    <w:rsid w:val="008B435E"/>
    <w:rsid w:val="008E3E36"/>
    <w:rsid w:val="008E51D7"/>
    <w:rsid w:val="009302FB"/>
    <w:rsid w:val="00944450"/>
    <w:rsid w:val="00987F3E"/>
    <w:rsid w:val="00A124B8"/>
    <w:rsid w:val="00AA666C"/>
    <w:rsid w:val="00AE6E87"/>
    <w:rsid w:val="00B4745D"/>
    <w:rsid w:val="00BA4171"/>
    <w:rsid w:val="00BA64F0"/>
    <w:rsid w:val="00BD401A"/>
    <w:rsid w:val="00BE55F8"/>
    <w:rsid w:val="00C00B1B"/>
    <w:rsid w:val="00C15A89"/>
    <w:rsid w:val="00C2387E"/>
    <w:rsid w:val="00C24A8E"/>
    <w:rsid w:val="00C534BE"/>
    <w:rsid w:val="00C92368"/>
    <w:rsid w:val="00CB10C8"/>
    <w:rsid w:val="00CB7C5A"/>
    <w:rsid w:val="00D13E86"/>
    <w:rsid w:val="00D24649"/>
    <w:rsid w:val="00D92F2B"/>
    <w:rsid w:val="00D93B64"/>
    <w:rsid w:val="00DB1F01"/>
    <w:rsid w:val="00DB58CC"/>
    <w:rsid w:val="00E25742"/>
    <w:rsid w:val="00E962D1"/>
    <w:rsid w:val="00E96970"/>
    <w:rsid w:val="00EB3E54"/>
    <w:rsid w:val="00ED1C5E"/>
    <w:rsid w:val="00F1048D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348BB"/>
  <w15:chartTrackingRefBased/>
  <w15:docId w15:val="{9C70969D-87D2-4339-911B-C5A2978C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H SarabunPSK"/>
        <w:szCs w:val="30"/>
        <w:lang w:val="en-US" w:eastAsia="en-US" w:bidi="th-TH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10B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10B"/>
    <w:pPr>
      <w:spacing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1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10B"/>
    <w:rPr>
      <w:rFonts w:asciiTheme="minorHAnsi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7241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10B"/>
    <w:rPr>
      <w:rFonts w:asciiTheme="minorHAnsi" w:hAnsiTheme="minorHAnsi" w:cstheme="minorBidi"/>
      <w:sz w:val="22"/>
      <w:szCs w:val="28"/>
    </w:rPr>
  </w:style>
  <w:style w:type="table" w:styleId="GridTable4-Accent5">
    <w:name w:val="Grid Table 4 Accent 5"/>
    <w:basedOn w:val="TableNormal"/>
    <w:uiPriority w:val="49"/>
    <w:rsid w:val="0072410B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Dusit STAWORN</dc:creator>
  <cp:keywords/>
  <dc:description/>
  <cp:lastModifiedBy>anusara vattanajun</cp:lastModifiedBy>
  <cp:revision>6</cp:revision>
  <dcterms:created xsi:type="dcterms:W3CDTF">2019-01-29T15:02:00Z</dcterms:created>
  <dcterms:modified xsi:type="dcterms:W3CDTF">2019-03-12T14:00:00Z</dcterms:modified>
</cp:coreProperties>
</file>